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A901E" w14:textId="6789CECA" w:rsidR="00396B5E" w:rsidRDefault="00A35973" w:rsidP="00A35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Ссылка на запись трансляции психолого-педагогической мастерской по теме «</w:t>
      </w:r>
      <w:r w:rsidRPr="002D1B0B">
        <w:rPr>
          <w:rFonts w:ascii="Times New Roman" w:eastAsia="Times New Roman" w:hAnsi="Times New Roman" w:cs="Times New Roman"/>
          <w:sz w:val="26"/>
          <w:szCs w:val="26"/>
          <w:lang w:eastAsia="ar-SA"/>
        </w:rPr>
        <w:t>Приемы и формы коррекционной работы с обучающимися группы «суицидального риска»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, 25.01.2024</w:t>
      </w:r>
    </w:p>
    <w:p w14:paraId="2CCEFB38" w14:textId="1B885309" w:rsidR="00A35973" w:rsidRDefault="00A35973" w:rsidP="00A35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7E642E1" w14:textId="0F6BCD0C" w:rsidR="00A35973" w:rsidRDefault="00A35973" w:rsidP="00A3597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hyperlink r:id="rId4" w:history="1">
        <w:r w:rsidRPr="005F16FC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ar-SA"/>
          </w:rPr>
          <w:t>https://conf.ppms22.ru/playback/presentation/2.3/214c2b8efd3fcb287d95c1de4db7f8855a1ff5d8-1706148998500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bookmarkStart w:id="0" w:name="_GoBack"/>
      <w:bookmarkEnd w:id="0"/>
    </w:p>
    <w:p w14:paraId="57035E77" w14:textId="77777777" w:rsidR="00A35973" w:rsidRPr="00A35973" w:rsidRDefault="00A35973" w:rsidP="00A359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A35973" w:rsidRPr="00A3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780"/>
    <w:rsid w:val="00371780"/>
    <w:rsid w:val="00396B5E"/>
    <w:rsid w:val="00A3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1B058"/>
  <w15:chartTrackingRefBased/>
  <w15:docId w15:val="{5831ED22-F3FF-4D45-93C5-460CB8A5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597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35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f.ppms22.ru/playback/presentation/2.3/214c2b8efd3fcb287d95c1de4db7f8855a1ff5d8-1706148998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2024-01-26T01:53:00Z</dcterms:created>
  <dcterms:modified xsi:type="dcterms:W3CDTF">2024-01-26T01:54:00Z</dcterms:modified>
</cp:coreProperties>
</file>